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10A" w:rsidRPr="004F5515" w:rsidRDefault="004F55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1D410A" w:rsidRPr="004F5515" w:rsidRDefault="004F55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>о проведении открытой региональной онлайн - акции</w:t>
      </w:r>
    </w:p>
    <w:p w:rsidR="001D410A" w:rsidRPr="004F5515" w:rsidRDefault="004F551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>СемьЯ</w:t>
      </w:r>
      <w:proofErr w:type="spellEnd"/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 xml:space="preserve"> читает Пушкина», </w:t>
      </w:r>
      <w:proofErr w:type="gramStart"/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>приуроченной</w:t>
      </w:r>
      <w:proofErr w:type="gramEnd"/>
      <w:r w:rsidRPr="004F5515">
        <w:rPr>
          <w:rFonts w:ascii="Times New Roman" w:eastAsia="Times New Roman" w:hAnsi="Times New Roman" w:cs="Times New Roman"/>
          <w:b/>
          <w:sz w:val="28"/>
          <w:szCs w:val="28"/>
        </w:rPr>
        <w:t xml:space="preserve"> к празднованию Общероссийского дня библиотек.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1.1. Настоящее Положение определяет общий порядок организации, условия и сроки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проведения региональной онлайн - акции «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СемьЯ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читает Пушкина»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(далее - Акция).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1.2. Онлайн - акция  проводится в рамках Года семьи и посвящена 225-летию со дня рождения А.С. Пушкина.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1.3. Организатором акции является Владимирская областная библиотека для детей и молодёжи (ВОБДМ, далее – Организатор), при поддержке Министерства культуры Владимирской области.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2. Цель акции - популяризация творчества А.С. Пушкина, продвижение традиций семейного  чтения, русского языка и культуры;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3. Задачи акции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- организация культурного досуга через развитие традиций семейного чтения;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стимулирование детей и взрослых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к участию в сетевых проектах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конкурсах.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4. Сроки проведения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Акция проводится с 27 мая по 6 июня 2024 года.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5. Условия и порядок проведения акции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5.1. Подписаться на группу ВОБДМ  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https://vk.com/detmobib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5.2. Опубликовать на своей личной странице 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фото, видео (не более 3 минут)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совместного семейного чтения вслух произведения А.С. Пушкина и отметить в посте ссылку на группу ВОБДМ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5.3. Публикацию должны сопровождать 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хэштеги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#Пушкин225 #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ЧитаемПушкина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#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владимирчитает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#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семьячитает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6. Итоги Акции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6.1. Итоги Акции подводятся Организатором на основе Заявки, заполненной на сайте: </w:t>
      </w:r>
      <w:r w:rsidRPr="004F551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http://www.detmobib.ru</w:t>
      </w:r>
    </w:p>
    <w:p w:rsidR="001D410A" w:rsidRPr="00C24F9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bookmarkStart w:id="0" w:name="_GoBack"/>
      <w:bookmarkEnd w:id="0"/>
      <w:r w:rsidRPr="00C24F95">
        <w:rPr>
          <w:rFonts w:ascii="Times New Roman" w:eastAsia="Times New Roman" w:hAnsi="Times New Roman" w:cs="Times New Roman"/>
          <w:sz w:val="28"/>
          <w:szCs w:val="28"/>
          <w:highlight w:val="yellow"/>
        </w:rPr>
        <w:t>- Ф.И.О. участника/участников;</w:t>
      </w:r>
    </w:p>
    <w:p w:rsidR="001D410A" w:rsidRPr="00C24F9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C24F95">
        <w:rPr>
          <w:rFonts w:ascii="Times New Roman" w:eastAsia="Times New Roman" w:hAnsi="Times New Roman" w:cs="Times New Roman"/>
          <w:sz w:val="28"/>
          <w:szCs w:val="28"/>
          <w:highlight w:val="yellow"/>
        </w:rPr>
        <w:t>-  населённый пункт;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4F95">
        <w:rPr>
          <w:rFonts w:ascii="Times New Roman" w:eastAsia="Times New Roman" w:hAnsi="Times New Roman" w:cs="Times New Roman"/>
          <w:sz w:val="28"/>
          <w:szCs w:val="28"/>
          <w:highlight w:val="yellow"/>
        </w:rPr>
        <w:t>- электронный адрес для получения сертификата.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6.2. Результаты проведения Акции будут опубликованы в группе 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и на сайте Организатора.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6.3. Сертификат участника Акции будет выслан на электронную почту в течение 10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со дня окончания акции. Если в данный срок сертификат не был получен, 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обратиться к организатору акции по телефону: </w:t>
      </w:r>
      <w:hyperlink r:id="rId7" w:tooltip="tel:+74922333700" w:history="1">
        <w:r w:rsidRPr="004F5515">
          <w:rPr>
            <w:rStyle w:val="af"/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none"/>
          </w:rPr>
          <w:t>+7 (4922) 33-37-00</w:t>
        </w:r>
      </w:hyperlink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7. Контактная информация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Адрес: г. Владимир ул. Мира 51 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Владимирская областная библиотека для детей и молодёжи 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Тел.</w:t>
      </w:r>
      <w:proofErr w:type="gramStart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F55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8" w:tooltip="tel:+74922333700" w:history="1">
        <w:r w:rsidRPr="004F5515">
          <w:rPr>
            <w:rStyle w:val="af"/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none"/>
          </w:rPr>
          <w:t>+7 (4922) 33-37-00</w:t>
        </w:r>
      </w:hyperlink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F5515">
        <w:rPr>
          <w:rFonts w:ascii="Times New Roman" w:eastAsia="Times New Roman" w:hAnsi="Times New Roman" w:cs="Times New Roman"/>
          <w:sz w:val="28"/>
          <w:szCs w:val="28"/>
        </w:rPr>
        <w:t>Е</w:t>
      </w:r>
      <w:proofErr w:type="gramEnd"/>
      <w:r w:rsidRPr="004F5515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4F5515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Pr="004F5515">
        <w:rPr>
          <w:rFonts w:ascii="Times New Roman" w:eastAsia="Times New Roman" w:hAnsi="Times New Roman" w:cs="Times New Roman"/>
          <w:sz w:val="28"/>
          <w:szCs w:val="28"/>
        </w:rPr>
        <w:t>: info@detmobib.ru</w:t>
      </w:r>
    </w:p>
    <w:p w:rsidR="001D410A" w:rsidRPr="004F5515" w:rsidRDefault="004F5515" w:rsidP="004F55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5515">
        <w:rPr>
          <w:rFonts w:ascii="Times New Roman" w:eastAsia="Times New Roman" w:hAnsi="Times New Roman" w:cs="Times New Roman"/>
          <w:sz w:val="28"/>
          <w:szCs w:val="28"/>
        </w:rPr>
        <w:t>Контактное лицо: Познякова Полина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4F5515">
        <w:rPr>
          <w:rFonts w:ascii="Times New Roman" w:eastAsia="Times New Roman" w:hAnsi="Times New Roman" w:cs="Times New Roman"/>
          <w:sz w:val="28"/>
          <w:szCs w:val="28"/>
        </w:rPr>
        <w:t>Александровна</w:t>
      </w:r>
    </w:p>
    <w:sectPr w:rsidR="001D410A" w:rsidRPr="004F551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FD8" w:rsidRDefault="004F5515">
      <w:pPr>
        <w:spacing w:after="0" w:line="240" w:lineRule="auto"/>
      </w:pPr>
      <w:r>
        <w:separator/>
      </w:r>
    </w:p>
  </w:endnote>
  <w:endnote w:type="continuationSeparator" w:id="0">
    <w:p w:rsidR="00FF7FD8" w:rsidRDefault="004F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10A" w:rsidRDefault="004F5515">
      <w:pPr>
        <w:spacing w:after="0" w:line="240" w:lineRule="auto"/>
      </w:pPr>
      <w:r>
        <w:separator/>
      </w:r>
    </w:p>
  </w:footnote>
  <w:footnote w:type="continuationSeparator" w:id="0">
    <w:p w:rsidR="001D410A" w:rsidRDefault="004F55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0A"/>
    <w:rsid w:val="001D410A"/>
    <w:rsid w:val="004F5515"/>
    <w:rsid w:val="00C24F95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No Spacing"/>
    <w:basedOn w:val="a"/>
    <w:uiPriority w:val="1"/>
    <w:qFormat/>
    <w:pPr>
      <w:spacing w:after="0" w:line="240" w:lineRule="auto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No Spacing"/>
    <w:basedOn w:val="a"/>
    <w:uiPriority w:val="1"/>
    <w:qFormat/>
    <w:pPr>
      <w:spacing w:after="0" w:line="240" w:lineRule="auto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922333700" TargetMode="External"/><Relationship Id="rId3" Type="http://schemas.openxmlformats.org/officeDocument/2006/relationships/settings" Target="settings.xml"/><Relationship Id="rId7" Type="http://schemas.openxmlformats.org/officeDocument/2006/relationships/hyperlink" Target="tel:+749223337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zal1</dc:creator>
  <cp:lastModifiedBy>zal1</cp:lastModifiedBy>
  <cp:revision>3</cp:revision>
  <dcterms:created xsi:type="dcterms:W3CDTF">2024-05-17T13:12:00Z</dcterms:created>
  <dcterms:modified xsi:type="dcterms:W3CDTF">2024-05-20T12:34:00Z</dcterms:modified>
</cp:coreProperties>
</file>